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699" w:rsidRDefault="00591699" w:rsidP="000770AF">
      <w:pPr>
        <w:pStyle w:val="Heading1"/>
        <w:jc w:val="center"/>
      </w:pPr>
      <w:r>
        <w:t xml:space="preserve">Proposition att framläggas vid brf Rökepipans </w:t>
      </w:r>
    </w:p>
    <w:p w:rsidR="00591699" w:rsidRDefault="00591699" w:rsidP="000770AF">
      <w:pPr>
        <w:pStyle w:val="Heading1"/>
        <w:jc w:val="center"/>
      </w:pPr>
      <w:r>
        <w:t>ordinarie föreningsstämma den 27 maj 2015</w:t>
      </w:r>
    </w:p>
    <w:p w:rsidR="00591699" w:rsidRDefault="00591699" w:rsidP="000770AF"/>
    <w:p w:rsidR="00591699" w:rsidRDefault="00591699" w:rsidP="000770AF">
      <w:pPr>
        <w:pStyle w:val="Heading2"/>
      </w:pPr>
    </w:p>
    <w:p w:rsidR="00591699" w:rsidRPr="008A0037" w:rsidRDefault="00591699" w:rsidP="000770AF">
      <w:pPr>
        <w:pStyle w:val="Heading2"/>
        <w:rPr>
          <w:sz w:val="24"/>
          <w:szCs w:val="24"/>
        </w:rPr>
      </w:pPr>
      <w:r w:rsidRPr="008A0037">
        <w:rPr>
          <w:sz w:val="24"/>
          <w:szCs w:val="24"/>
        </w:rPr>
        <w:t>Angående arrendeavtal</w:t>
      </w:r>
    </w:p>
    <w:p w:rsidR="00591699" w:rsidRPr="00431C5A" w:rsidRDefault="00591699" w:rsidP="00431C5A"/>
    <w:p w:rsidR="00591699" w:rsidRPr="008A0037" w:rsidRDefault="00591699" w:rsidP="00431C5A">
      <w:pPr>
        <w:spacing w:line="360" w:lineRule="auto"/>
        <w:rPr>
          <w:sz w:val="20"/>
          <w:szCs w:val="20"/>
        </w:rPr>
      </w:pPr>
      <w:r w:rsidRPr="008A0037">
        <w:rPr>
          <w:sz w:val="20"/>
          <w:szCs w:val="20"/>
        </w:rPr>
        <w:t xml:space="preserve">I anslutning till varje bostadsrätt finns en uteplats (mark). Denna mark ingår inte i respektive medlems bostadsrätt, utan samtliga uteplatser ingår i föreningens gemensamhetsyta. </w:t>
      </w:r>
    </w:p>
    <w:p w:rsidR="00591699" w:rsidRPr="008A0037" w:rsidRDefault="00591699" w:rsidP="00431C5A">
      <w:pPr>
        <w:spacing w:line="360" w:lineRule="auto"/>
        <w:rPr>
          <w:sz w:val="20"/>
          <w:szCs w:val="20"/>
        </w:rPr>
      </w:pPr>
      <w:r w:rsidRPr="008A0037">
        <w:rPr>
          <w:sz w:val="20"/>
          <w:szCs w:val="20"/>
        </w:rPr>
        <w:t xml:space="preserve">Styrelsen föreslår nu att föreningen ska reglera användandet av dessa uteplatser, så att varje lägenhet får en ”egen” markyta. För att detta ska bli möjligt, föreslår styrelsen att samtliga medlemmar ingår arrendeavtal med föreningen, avseende marken i anslutning till respektive medlems bostadsrätt. </w:t>
      </w:r>
    </w:p>
    <w:p w:rsidR="00591699" w:rsidRPr="008A0037" w:rsidRDefault="00591699" w:rsidP="00131919">
      <w:pPr>
        <w:spacing w:line="360" w:lineRule="auto"/>
        <w:rPr>
          <w:sz w:val="20"/>
          <w:szCs w:val="20"/>
        </w:rPr>
      </w:pPr>
      <w:r w:rsidRPr="008A0037">
        <w:rPr>
          <w:sz w:val="20"/>
          <w:szCs w:val="20"/>
        </w:rPr>
        <w:t xml:space="preserve">Arrende är en form av ”nyttjande av mark” mot ersättning och man skulle kunna jämföra det med att hyra ex. en lokal eller lägenhet. Observera att detta INTE innebär att marken ifråga kommer att ingå i bostadsrätten, men att man som medlem kommer att ha rätt att självständigt använda uteplatsen (i dagsläget kan alla medlemmar i princip använda samtliga medlemmars uteplatser). Det kommer dock fortfarande att krävas tillstånd från föreningen om man vill vidta vissa åtgärder, ex. uppföra ett nytt förråd eller liknande på uteplatsen.  </w:t>
      </w:r>
    </w:p>
    <w:p w:rsidR="00591699" w:rsidRPr="008A0037" w:rsidRDefault="00591699" w:rsidP="00131919">
      <w:pPr>
        <w:spacing w:line="360" w:lineRule="auto"/>
        <w:rPr>
          <w:sz w:val="20"/>
          <w:szCs w:val="20"/>
        </w:rPr>
      </w:pPr>
      <w:r w:rsidRPr="008A0037">
        <w:rPr>
          <w:sz w:val="20"/>
          <w:szCs w:val="20"/>
        </w:rPr>
        <w:t xml:space="preserve">För det fall föreningsstämman bifaller styrelsens förslag, föreslår styrelsen att arrendeavtalen mellan föreningen och respektive medlem sluts på obegränsad tid, d.v.s. tillsvidare, samt att arrendeavgiften sätts till en symbolisk summa. Arrendeavtalen ingås mellan föreningen och medlemmen i fråga. Om medlemmen sedan säljer sin bostadsrätt, måste ett nytt arrendeavtal ingås mellan den nya medlemmen och föreningen. </w:t>
      </w:r>
    </w:p>
    <w:p w:rsidR="00591699" w:rsidRPr="008A0037" w:rsidRDefault="00591699" w:rsidP="00131919">
      <w:pPr>
        <w:spacing w:line="360" w:lineRule="auto"/>
        <w:rPr>
          <w:sz w:val="20"/>
          <w:szCs w:val="20"/>
        </w:rPr>
      </w:pPr>
      <w:r w:rsidRPr="008A0037">
        <w:rPr>
          <w:sz w:val="20"/>
          <w:szCs w:val="20"/>
        </w:rPr>
        <w:t>Sammanfattningsvis föreslår styrelsen att föreningsstämman fattar följande beslut</w:t>
      </w:r>
    </w:p>
    <w:p w:rsidR="00591699" w:rsidRPr="008A0037" w:rsidRDefault="00591699" w:rsidP="00D86DE9">
      <w:pPr>
        <w:pStyle w:val="ListParagraph"/>
        <w:numPr>
          <w:ilvl w:val="0"/>
          <w:numId w:val="1"/>
        </w:numPr>
        <w:spacing w:line="360" w:lineRule="auto"/>
        <w:rPr>
          <w:b/>
          <w:bCs/>
          <w:sz w:val="20"/>
          <w:szCs w:val="20"/>
        </w:rPr>
      </w:pPr>
      <w:r w:rsidRPr="008A0037">
        <w:rPr>
          <w:b/>
          <w:bCs/>
          <w:sz w:val="20"/>
          <w:szCs w:val="20"/>
        </w:rPr>
        <w:t xml:space="preserve">att föreningen ska ingå arrendeavtal med samtliga bostadsrättsinnehavare, avseende den mark som ligger i anslutning till respektive medlems bostadsrätt. </w:t>
      </w:r>
    </w:p>
    <w:p w:rsidR="00591699" w:rsidRPr="008A0037" w:rsidRDefault="00591699" w:rsidP="00D86DE9">
      <w:pPr>
        <w:spacing w:line="360" w:lineRule="auto"/>
        <w:ind w:left="360"/>
        <w:rPr>
          <w:sz w:val="20"/>
          <w:szCs w:val="20"/>
        </w:rPr>
      </w:pPr>
    </w:p>
    <w:p w:rsidR="00591699" w:rsidRPr="008A0037" w:rsidRDefault="00591699" w:rsidP="00D86DE9">
      <w:pPr>
        <w:spacing w:line="360" w:lineRule="auto"/>
        <w:rPr>
          <w:sz w:val="20"/>
          <w:szCs w:val="20"/>
        </w:rPr>
      </w:pPr>
      <w:r w:rsidRPr="008A0037">
        <w:rPr>
          <w:sz w:val="20"/>
          <w:szCs w:val="20"/>
        </w:rPr>
        <w:t xml:space="preserve">Avslutningsvis vill styrelsen upplysa om att, även om man som medlem röstar ”ja” till den ovan nämnda propositionen, har man inte förbundit sig till att arrendera uteplatsen i anslutning till bostadsrätten. För att bli bunden till detta krävs att man undertecknar arrendeavtalet. </w:t>
      </w:r>
    </w:p>
    <w:p w:rsidR="00591699" w:rsidRPr="008A0037" w:rsidRDefault="00591699" w:rsidP="00131919">
      <w:pPr>
        <w:spacing w:line="360" w:lineRule="auto"/>
        <w:rPr>
          <w:sz w:val="20"/>
          <w:szCs w:val="20"/>
        </w:rPr>
      </w:pPr>
    </w:p>
    <w:p w:rsidR="00591699" w:rsidRPr="008A0037" w:rsidRDefault="00591699" w:rsidP="00431C5A">
      <w:pPr>
        <w:spacing w:line="360" w:lineRule="auto"/>
        <w:rPr>
          <w:sz w:val="20"/>
          <w:szCs w:val="20"/>
        </w:rPr>
      </w:pPr>
      <w:r w:rsidRPr="008A0037">
        <w:rPr>
          <w:sz w:val="20"/>
          <w:szCs w:val="20"/>
        </w:rPr>
        <w:t>/ Styrelsen i brf Rökepipan den 29</w:t>
      </w:r>
      <w:bookmarkStart w:id="0" w:name="_GoBack"/>
      <w:bookmarkEnd w:id="0"/>
      <w:r w:rsidRPr="008A0037">
        <w:rPr>
          <w:sz w:val="20"/>
          <w:szCs w:val="20"/>
        </w:rPr>
        <w:t xml:space="preserve"> april 2015</w:t>
      </w:r>
    </w:p>
    <w:sectPr w:rsidR="00591699" w:rsidRPr="008A0037" w:rsidSect="005C2A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15713"/>
    <w:multiLevelType w:val="hybridMultilevel"/>
    <w:tmpl w:val="86ECAF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1304"/>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70AF"/>
    <w:rsid w:val="00014708"/>
    <w:rsid w:val="00067F24"/>
    <w:rsid w:val="000741C4"/>
    <w:rsid w:val="000770AF"/>
    <w:rsid w:val="000C012A"/>
    <w:rsid w:val="00131919"/>
    <w:rsid w:val="00197DC3"/>
    <w:rsid w:val="00286674"/>
    <w:rsid w:val="002D5C59"/>
    <w:rsid w:val="003101C6"/>
    <w:rsid w:val="00314F80"/>
    <w:rsid w:val="003D2A25"/>
    <w:rsid w:val="00431C5A"/>
    <w:rsid w:val="004418C8"/>
    <w:rsid w:val="005902B8"/>
    <w:rsid w:val="00591699"/>
    <w:rsid w:val="0059355B"/>
    <w:rsid w:val="005C2A6B"/>
    <w:rsid w:val="005C2AF1"/>
    <w:rsid w:val="006171CB"/>
    <w:rsid w:val="006521BD"/>
    <w:rsid w:val="006D7657"/>
    <w:rsid w:val="006E7C4A"/>
    <w:rsid w:val="00707E4B"/>
    <w:rsid w:val="008A0037"/>
    <w:rsid w:val="009171C9"/>
    <w:rsid w:val="009541ED"/>
    <w:rsid w:val="009F7CC0"/>
    <w:rsid w:val="00B1651B"/>
    <w:rsid w:val="00B2675F"/>
    <w:rsid w:val="00B65384"/>
    <w:rsid w:val="00B67D1D"/>
    <w:rsid w:val="00B85FDA"/>
    <w:rsid w:val="00C21CCB"/>
    <w:rsid w:val="00D55CD3"/>
    <w:rsid w:val="00D65B3C"/>
    <w:rsid w:val="00D86DE9"/>
    <w:rsid w:val="00E1509F"/>
    <w:rsid w:val="00E37351"/>
    <w:rsid w:val="00E43C6F"/>
    <w:rsid w:val="00F15AFE"/>
    <w:rsid w:val="00F20910"/>
    <w:rsid w:val="00F3200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1D"/>
    <w:pPr>
      <w:spacing w:after="120"/>
    </w:pPr>
    <w:rPr>
      <w:rFonts w:cs="Arial"/>
    </w:rPr>
  </w:style>
  <w:style w:type="paragraph" w:styleId="Heading1">
    <w:name w:val="heading 1"/>
    <w:basedOn w:val="Normal"/>
    <w:next w:val="Normal"/>
    <w:link w:val="Heading1Char"/>
    <w:uiPriority w:val="99"/>
    <w:qFormat/>
    <w:rsid w:val="00B67D1D"/>
    <w:pPr>
      <w:keepNext/>
      <w:spacing w:before="240" w:after="60"/>
      <w:outlineLvl w:val="0"/>
    </w:pPr>
    <w:rPr>
      <w:b/>
      <w:bCs/>
      <w:sz w:val="32"/>
      <w:szCs w:val="32"/>
    </w:rPr>
  </w:style>
  <w:style w:type="paragraph" w:styleId="Heading2">
    <w:name w:val="heading 2"/>
    <w:basedOn w:val="Normal"/>
    <w:next w:val="Normal"/>
    <w:link w:val="Heading2Char"/>
    <w:uiPriority w:val="99"/>
    <w:qFormat/>
    <w:rsid w:val="00B67D1D"/>
    <w:pPr>
      <w:keepNext/>
      <w:spacing w:before="240" w:after="60"/>
      <w:outlineLvl w:val="1"/>
    </w:pPr>
    <w:rPr>
      <w:b/>
      <w:bCs/>
      <w:sz w:val="28"/>
      <w:szCs w:val="28"/>
    </w:rPr>
  </w:style>
  <w:style w:type="paragraph" w:styleId="Heading3">
    <w:name w:val="heading 3"/>
    <w:basedOn w:val="Normal"/>
    <w:next w:val="Normal"/>
    <w:link w:val="Heading3Char"/>
    <w:uiPriority w:val="99"/>
    <w:qFormat/>
    <w:rsid w:val="00B67D1D"/>
    <w:pPr>
      <w:keepNext/>
      <w:keepLines/>
      <w:spacing w:before="240" w:after="60"/>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D1D"/>
    <w:rPr>
      <w:b/>
      <w:bCs/>
      <w:sz w:val="20"/>
      <w:szCs w:val="20"/>
      <w:lang w:eastAsia="sv-SE"/>
    </w:rPr>
  </w:style>
  <w:style w:type="character" w:customStyle="1" w:styleId="Heading2Char">
    <w:name w:val="Heading 2 Char"/>
    <w:basedOn w:val="DefaultParagraphFont"/>
    <w:link w:val="Heading2"/>
    <w:uiPriority w:val="99"/>
    <w:locked/>
    <w:rsid w:val="00B67D1D"/>
    <w:rPr>
      <w:b/>
      <w:bCs/>
      <w:sz w:val="20"/>
      <w:szCs w:val="20"/>
      <w:lang w:eastAsia="sv-SE"/>
    </w:rPr>
  </w:style>
  <w:style w:type="character" w:customStyle="1" w:styleId="Heading3Char">
    <w:name w:val="Heading 3 Char"/>
    <w:basedOn w:val="DefaultParagraphFont"/>
    <w:link w:val="Heading3"/>
    <w:uiPriority w:val="99"/>
    <w:locked/>
    <w:rsid w:val="00B67D1D"/>
    <w:rPr>
      <w:rFonts w:eastAsia="Times New Roman"/>
      <w:b/>
      <w:bCs/>
      <w:sz w:val="20"/>
      <w:szCs w:val="20"/>
      <w:lang w:eastAsia="sv-SE"/>
    </w:rPr>
  </w:style>
  <w:style w:type="paragraph" w:styleId="Header">
    <w:name w:val="header"/>
    <w:basedOn w:val="Normal"/>
    <w:link w:val="HeaderChar"/>
    <w:uiPriority w:val="99"/>
    <w:rsid w:val="000C012A"/>
    <w:pPr>
      <w:tabs>
        <w:tab w:val="center" w:pos="4536"/>
        <w:tab w:val="right" w:pos="9072"/>
      </w:tabs>
      <w:spacing w:before="20" w:after="20"/>
    </w:pPr>
    <w:rPr>
      <w:sz w:val="24"/>
      <w:szCs w:val="24"/>
      <w:lang w:eastAsia="en-US"/>
    </w:rPr>
  </w:style>
  <w:style w:type="character" w:customStyle="1" w:styleId="HeaderChar">
    <w:name w:val="Header Char"/>
    <w:basedOn w:val="DefaultParagraphFont"/>
    <w:link w:val="Header"/>
    <w:uiPriority w:val="99"/>
    <w:locked/>
    <w:rsid w:val="000C012A"/>
    <w:rPr>
      <w:rFonts w:ascii="Arial" w:hAnsi="Arial" w:cs="Arial"/>
      <w:sz w:val="24"/>
      <w:szCs w:val="24"/>
      <w:lang w:eastAsia="en-US"/>
    </w:rPr>
  </w:style>
  <w:style w:type="paragraph" w:styleId="ListParagraph">
    <w:name w:val="List Paragraph"/>
    <w:basedOn w:val="Normal"/>
    <w:uiPriority w:val="99"/>
    <w:qFormat/>
    <w:rsid w:val="006E7C4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1</Pages>
  <Words>336</Words>
  <Characters>1782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gbgesi</dc:creator>
  <cp:keywords/>
  <dc:description/>
  <cp:lastModifiedBy>danelars@hotmail.com</cp:lastModifiedBy>
  <cp:revision>4</cp:revision>
  <dcterms:created xsi:type="dcterms:W3CDTF">2015-04-27T19:40:00Z</dcterms:created>
  <dcterms:modified xsi:type="dcterms:W3CDTF">2015-05-11T15:58:00Z</dcterms:modified>
</cp:coreProperties>
</file>